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江苏省普通高校省级“三好学生”“优秀学生干部”</w:t>
      </w:r>
    </w:p>
    <w:p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“优秀毕业生”推荐表</w:t>
      </w:r>
    </w:p>
    <w:p>
      <w:pPr>
        <w:spacing w:line="240" w:lineRule="exact"/>
        <w:rPr>
          <w:rFonts w:eastAsia="仿宋_GB2312"/>
          <w:color w:val="000000"/>
          <w:sz w:val="32"/>
        </w:rPr>
      </w:pPr>
    </w:p>
    <w:tbl>
      <w:tblPr>
        <w:tblStyle w:val="2"/>
        <w:tblW w:w="93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朱娥</w:t>
            </w: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女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汉</w:t>
            </w:r>
          </w:p>
        </w:tc>
        <w:tc>
          <w:tcPr>
            <w:tcW w:w="91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共青团员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学号</w:t>
            </w:r>
          </w:p>
        </w:tc>
        <w:tc>
          <w:tcPr>
            <w:tcW w:w="2871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25200310134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320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************</w:t>
            </w:r>
            <w:bookmarkStart w:id="0" w:name="_GoBack"/>
            <w:bookmarkEnd w:id="0"/>
            <w:r>
              <w:rPr>
                <w:rFonts w:eastAsia="仿宋_GB2312"/>
                <w:color w:val="000000"/>
                <w:sz w:val="24"/>
              </w:rPr>
              <w:t>648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经济管理系</w:t>
            </w:r>
          </w:p>
        </w:tc>
        <w:tc>
          <w:tcPr>
            <w:tcW w:w="240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学习委员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033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省级</w:t>
            </w:r>
            <w:r>
              <w:rPr>
                <w:rFonts w:eastAsia="仿宋_GB2312"/>
                <w:color w:val="000000"/>
                <w:sz w:val="24"/>
              </w:rPr>
              <w:t>三好学生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193" w:type="dxa"/>
            <w:gridSpan w:val="11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hint="default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eastAsia="仿宋_GB2312"/>
                <w:color w:val="000000"/>
                <w:sz w:val="21"/>
                <w:szCs w:val="21"/>
                <w:u w:val="none"/>
              </w:rPr>
              <w:t>自入校以来，我在学校的教导下树立了良好的学习习惯，在校园期间，我积极的参加各种各样的比赛，获得过一些奖项。在这期间，利用课余时间努力学习提高自己的知识水平，查漏补缺、查找自己身上的不足，弥补自己身上的缺点，不断的完善自己，让我在学校</w:t>
            </w:r>
            <w:r>
              <w:rPr>
                <w:rFonts w:hint="eastAsia" w:eastAsia="仿宋_GB2312"/>
                <w:color w:val="000000"/>
                <w:sz w:val="21"/>
                <w:szCs w:val="21"/>
                <w:u w:val="none"/>
                <w:lang w:val="en-US" w:eastAsia="zh-CN"/>
              </w:rPr>
              <w:t>不断成长</w:t>
            </w:r>
            <w:r>
              <w:rPr>
                <w:rFonts w:eastAsia="仿宋_GB2312"/>
                <w:color w:val="000000"/>
                <w:sz w:val="21"/>
                <w:szCs w:val="21"/>
                <w:u w:val="none"/>
              </w:rPr>
              <w:t>。</w:t>
            </w:r>
            <w:r>
              <w:rPr>
                <w:rFonts w:hint="eastAsia" w:eastAsia="仿宋_GB2312"/>
                <w:color w:val="000000"/>
                <w:sz w:val="21"/>
                <w:szCs w:val="21"/>
                <w:u w:val="none"/>
                <w:lang w:val="en-US" w:eastAsia="zh-CN"/>
              </w:rPr>
              <w:t>在校期间获得的荣誉如下：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sz w:val="21"/>
                <w:szCs w:val="21"/>
              </w:rPr>
            </w:pPr>
            <w:r>
              <w:rPr>
                <w:rFonts w:eastAsia="仿宋_GB2312"/>
                <w:color w:val="000000"/>
                <w:sz w:val="21"/>
                <w:szCs w:val="21"/>
              </w:rPr>
              <w:t>2021年11月在第四届全国职业院校跨境电商技能大赛中获得一等奖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sz w:val="21"/>
                <w:szCs w:val="21"/>
              </w:rPr>
            </w:pPr>
            <w:r>
              <w:rPr>
                <w:rFonts w:eastAsia="仿宋_GB2312"/>
                <w:color w:val="000000"/>
                <w:sz w:val="21"/>
                <w:szCs w:val="21"/>
              </w:rPr>
              <w:t>2021年11月25日在演讲比赛中获得优秀奖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sz w:val="21"/>
                <w:szCs w:val="21"/>
              </w:rPr>
            </w:pPr>
            <w:r>
              <w:rPr>
                <w:rFonts w:eastAsia="仿宋_GB2312"/>
                <w:color w:val="000000"/>
                <w:sz w:val="21"/>
                <w:szCs w:val="21"/>
              </w:rPr>
              <w:t>2022年5月5日被评为本</w:t>
            </w:r>
            <w:r>
              <w:rPr>
                <w:rFonts w:eastAsia="仿宋_GB2312"/>
                <w:color w:val="000000"/>
                <w:sz w:val="21"/>
                <w:szCs w:val="21"/>
                <w:u w:val="none"/>
              </w:rPr>
              <w:t>学期</w:t>
            </w:r>
            <w:r>
              <w:rPr>
                <w:rFonts w:eastAsia="仿宋_GB2312"/>
                <w:color w:val="000000"/>
                <w:sz w:val="21"/>
                <w:szCs w:val="21"/>
              </w:rPr>
              <w:t>三好学生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sz w:val="21"/>
                <w:szCs w:val="21"/>
              </w:rPr>
            </w:pPr>
            <w:r>
              <w:rPr>
                <w:rFonts w:eastAsia="仿宋_GB2312"/>
                <w:color w:val="000000"/>
                <w:sz w:val="21"/>
                <w:szCs w:val="21"/>
              </w:rPr>
              <w:t>2022年9月30日被评为本</w:t>
            </w:r>
            <w:r>
              <w:rPr>
                <w:rFonts w:eastAsia="仿宋_GB2312"/>
                <w:color w:val="000000"/>
                <w:sz w:val="21"/>
                <w:szCs w:val="21"/>
                <w:u w:val="none"/>
              </w:rPr>
              <w:t>学期</w:t>
            </w:r>
            <w:r>
              <w:rPr>
                <w:rFonts w:eastAsia="仿宋_GB2312"/>
                <w:color w:val="000000"/>
                <w:sz w:val="21"/>
                <w:szCs w:val="21"/>
              </w:rPr>
              <w:t>三好学生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sz w:val="21"/>
                <w:szCs w:val="21"/>
              </w:rPr>
            </w:pPr>
            <w:r>
              <w:rPr>
                <w:rFonts w:eastAsia="仿宋_GB2312"/>
                <w:color w:val="000000"/>
                <w:sz w:val="21"/>
                <w:szCs w:val="21"/>
              </w:rPr>
              <w:t>2023年4月26日被评为</w:t>
            </w:r>
            <w:r>
              <w:rPr>
                <w:rFonts w:eastAsia="仿宋_GB2312"/>
                <w:color w:val="000000"/>
                <w:sz w:val="21"/>
                <w:szCs w:val="21"/>
                <w:u w:val="none"/>
              </w:rPr>
              <w:t>本学期</w:t>
            </w:r>
            <w:r>
              <w:rPr>
                <w:rFonts w:eastAsia="仿宋_GB2312"/>
                <w:color w:val="000000"/>
                <w:sz w:val="21"/>
                <w:szCs w:val="21"/>
              </w:rPr>
              <w:t>学习标兵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sz w:val="21"/>
                <w:szCs w:val="21"/>
              </w:rPr>
            </w:pPr>
            <w:r>
              <w:rPr>
                <w:rFonts w:eastAsia="仿宋_GB2312"/>
                <w:color w:val="000000"/>
                <w:sz w:val="21"/>
                <w:szCs w:val="21"/>
                <w:u w:val="none"/>
              </w:rPr>
              <w:t>2023年11月21日获得本学期奖学金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sz w:val="21"/>
                <w:szCs w:val="21"/>
              </w:rPr>
            </w:pPr>
            <w:r>
              <w:rPr>
                <w:rFonts w:eastAsia="仿宋_GB2312"/>
                <w:color w:val="000000"/>
                <w:sz w:val="21"/>
                <w:szCs w:val="21"/>
                <w:u w:val="none"/>
              </w:rPr>
              <w:t>2023年9月26日被评为本学期学习标兵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1"/>
                <w:szCs w:val="21"/>
                <w:u w:val="none"/>
              </w:rPr>
              <w:t>2023年12月在第九届全国应用型人才综合技能大赛中获得二等奖</w:t>
            </w:r>
          </w:p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校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育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厅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680" w:type="dxa"/>
            <w:gridSpan w:val="5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委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spacing w:before="156"/>
        <w:rPr>
          <w:rFonts w:eastAsia="仿宋_GB2312"/>
          <w:color w:val="000000"/>
          <w:sz w:val="22"/>
        </w:rPr>
      </w:pPr>
      <w:r>
        <w:rPr>
          <w:rFonts w:eastAsia="仿宋_GB2312"/>
          <w:color w:val="000000"/>
          <w:sz w:val="22"/>
        </w:rPr>
        <w:t>备注：“推荐类别”栏选填：“省级三好学生”“省级优秀学生干部”或“省级优秀毕业生”。</w:t>
      </w:r>
    </w:p>
    <w:sectPr>
      <w:footerReference r:id="rId3" w:type="default"/>
      <w:footerReference r:id="rId4" w:type="even"/>
      <w:pgSz w:w="11906" w:h="16838"/>
      <w:pgMar w:top="2098" w:right="1587" w:bottom="1984" w:left="158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6AC0A27C-00A4-4A93-BFC9-C4FD395735D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5C8EDDD-34EC-44F4-A746-89394C1EF0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lear" w:pos="4153"/>
        <w:tab w:val="clear" w:pos="8306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tabs>
        <w:tab w:val="clear" w:pos="4153"/>
        <w:tab w:val="clear" w:pos="8306"/>
      </w:tabs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6"/>
      <w:tabs>
        <w:tab w:val="clear" w:pos="4153"/>
        <w:tab w:val="clear" w:pos="8306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yNGU2ZjhiNGI1MmI0ZTZiNmFiY2Y5NDQyMWQyNTEifQ=="/>
  </w:docVars>
  <w:rsids>
    <w:rsidRoot w:val="00000000"/>
    <w:rsid w:val="00641628"/>
    <w:rsid w:val="3E3C3A0A"/>
    <w:rsid w:val="5CD8047B"/>
    <w:rsid w:val="65073806"/>
    <w:rsid w:val="7AAF5D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码1"/>
    <w:link w:val="1"/>
    <w:autoRedefine/>
    <w:qFormat/>
    <w:uiPriority w:val="0"/>
  </w:style>
  <w:style w:type="character" w:customStyle="1" w:styleId="9">
    <w:name w:val="超链接1"/>
    <w:link w:val="1"/>
    <w:qFormat/>
    <w:uiPriority w:val="0"/>
    <w:rPr>
      <w:rFonts w:hint="eastAsia" w:ascii="宋体" w:hAnsi="宋体" w:eastAsia="宋体"/>
      <w:color w:val="141414"/>
      <w:u w:val="none"/>
    </w:rPr>
  </w:style>
  <w:style w:type="character" w:customStyle="1" w:styleId="10">
    <w:name w:val="font21"/>
    <w:link w:val="1"/>
    <w:autoRedefine/>
    <w:qFormat/>
    <w:uiPriority w:val="0"/>
    <w:rPr>
      <w:rFonts w:hint="eastAsia" w:ascii="方正仿宋_GBK" w:hAnsi="方正仿宋_GBK" w:eastAsia="方正仿宋_GBK"/>
      <w:color w:val="000000"/>
      <w:sz w:val="24"/>
      <w:szCs w:val="24"/>
      <w:u w:val="none"/>
    </w:rPr>
  </w:style>
  <w:style w:type="character" w:customStyle="1" w:styleId="11">
    <w:name w:val="font51"/>
    <w:link w:val="1"/>
    <w:qFormat/>
    <w:uiPriority w:val="0"/>
    <w:rPr>
      <w:rFonts w:ascii="Times New Roman" w:hAnsi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451</Words>
  <Characters>513</Characters>
  <Lines>0</Lines>
  <Paragraphs>0</Paragraphs>
  <TotalTime>0</TotalTime>
  <ScaleCrop>false</ScaleCrop>
  <LinksUpToDate>false</LinksUpToDate>
  <CharactersWithSpaces>540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2024-04-15T02:10:00Z</dcterms:created>
  <dc:creator>旋转木马</dc:creator>
  <cp:lastModifiedBy>多熙啦</cp:lastModifiedBy>
  <cp:lastPrinted>2024-04-25T00:59:00Z</cp:lastPrinted>
  <dcterms:modified xsi:type="dcterms:W3CDTF">2024-04-25T02:10:25Z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3F04ED725A0C4D39852FF7D53A217E5C_13</vt:lpwstr>
  </property>
</Properties>
</file>